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A5" w:rsidRDefault="00480FA9">
      <w:pPr>
        <w:spacing w:after="20"/>
        <w:jc w:val="center"/>
      </w:pPr>
      <w:r>
        <w:rPr>
          <w:rFonts w:ascii="Arial" w:hAnsi="Arial"/>
          <w:b/>
          <w:color w:val="1B365D"/>
          <w:sz w:val="30"/>
        </w:rPr>
        <w:t>LESSON PLAN: ELECTRONIC DEVICES</w:t>
      </w:r>
    </w:p>
    <w:p w:rsidR="00CC17A5" w:rsidRDefault="00480FA9">
      <w:pPr>
        <w:spacing w:after="120"/>
        <w:jc w:val="center"/>
      </w:pPr>
      <w:r>
        <w:rPr>
          <w:rFonts w:ascii="Arial" w:hAnsi="Arial"/>
          <w:b/>
          <w:color w:val="4682B4"/>
          <w:sz w:val="20"/>
        </w:rPr>
        <w:t>Course Code: B24-ECE-201  |  Total Lectures: 39</w:t>
      </w:r>
    </w:p>
    <w:tbl>
      <w:tblPr>
        <w:tblW w:w="0" w:type="auto"/>
        <w:jc w:val="center"/>
        <w:tblBorders>
          <w:top w:val="single" w:sz="6" w:space="0" w:color="B0C4DE"/>
          <w:bottom w:val="single" w:sz="6" w:space="0" w:color="B0C4DE"/>
          <w:insideH w:val="single" w:sz="6" w:space="0" w:color="B0C4DE"/>
          <w:insideV w:val="single" w:sz="6" w:space="0" w:color="B0C4DE"/>
        </w:tblBorders>
        <w:tblLook w:val="04A0"/>
      </w:tblPr>
      <w:tblGrid>
        <w:gridCol w:w="1752"/>
        <w:gridCol w:w="1752"/>
        <w:gridCol w:w="1752"/>
        <w:gridCol w:w="1752"/>
        <w:gridCol w:w="1752"/>
        <w:gridCol w:w="1752"/>
      </w:tblGrid>
      <w:tr w:rsidR="00CC17A5">
        <w:trPr>
          <w:jc w:val="center"/>
        </w:trPr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Lecture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Tutorial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Practical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Credit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Evaluation (End Sem / Internal / Total)</w:t>
            </w:r>
          </w:p>
        </w:tc>
        <w:tc>
          <w:tcPr>
            <w:tcW w:w="1752" w:type="dxa"/>
            <w:shd w:val="clear" w:color="auto" w:fill="1B365D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6"/>
              </w:rPr>
              <w:t>Time</w:t>
            </w:r>
          </w:p>
        </w:tc>
      </w:tr>
      <w:tr w:rsidR="00CC17A5">
        <w:trPr>
          <w:jc w:val="center"/>
        </w:trPr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3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---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---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3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70 / 30 / 100</w:t>
            </w:r>
          </w:p>
        </w:tc>
        <w:tc>
          <w:tcPr>
            <w:tcW w:w="1752" w:type="dxa"/>
            <w:shd w:val="clear" w:color="auto" w:fill="F4F6F9"/>
            <w:tcMar>
              <w:top w:w="40" w:type="dxa"/>
              <w:left w:w="50" w:type="dxa"/>
              <w:bottom w:w="40" w:type="dxa"/>
              <w:right w:w="5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color w:val="282828"/>
                <w:sz w:val="17"/>
              </w:rPr>
              <w:t>3 Hrs</w:t>
            </w:r>
          </w:p>
        </w:tc>
      </w:tr>
      <w:tr w:rsidR="00CC17A5">
        <w:trPr>
          <w:jc w:val="center"/>
        </w:trPr>
        <w:tc>
          <w:tcPr>
            <w:tcW w:w="10512" w:type="dxa"/>
            <w:gridSpan w:val="6"/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b/>
                <w:color w:val="1B365D"/>
                <w:sz w:val="17"/>
              </w:rPr>
              <w:t>Course Outcomes (CO):</w:t>
            </w:r>
            <w:r>
              <w:rPr>
                <w:rFonts w:ascii="Arial" w:hAnsi="Arial"/>
                <w:b/>
                <w:color w:val="1B365D"/>
                <w:sz w:val="17"/>
              </w:rPr>
              <w:br/>
            </w:r>
            <w:r>
              <w:rPr>
                <w:rFonts w:ascii="Arial" w:hAnsi="Arial"/>
                <w:color w:val="282828"/>
                <w:sz w:val="16"/>
              </w:rPr>
              <w:t xml:space="preserve">• CO1: Understand the principles of </w:t>
            </w:r>
            <w:r>
              <w:rPr>
                <w:rFonts w:ascii="Arial" w:hAnsi="Arial"/>
                <w:color w:val="282828"/>
                <w:sz w:val="16"/>
              </w:rPr>
              <w:t>semiconductor Physics and apply it to electronic devices.</w:t>
            </w:r>
            <w:r>
              <w:rPr>
                <w:rFonts w:ascii="Arial" w:hAnsi="Arial"/>
                <w:color w:val="282828"/>
                <w:sz w:val="16"/>
              </w:rPr>
              <w:br/>
              <w:t>• CO2: Appreciate different devices for different applications.</w:t>
            </w:r>
            <w:r>
              <w:rPr>
                <w:rFonts w:ascii="Arial" w:hAnsi="Arial"/>
                <w:color w:val="282828"/>
                <w:sz w:val="16"/>
              </w:rPr>
              <w:br/>
              <w:t>• CO3: Understand and utilize the different electronic devices along with their applications.</w:t>
            </w:r>
            <w:r>
              <w:rPr>
                <w:rFonts w:ascii="Arial" w:hAnsi="Arial"/>
                <w:color w:val="282828"/>
                <w:sz w:val="16"/>
              </w:rPr>
              <w:br/>
              <w:t xml:space="preserve">• CO4: To Understand voltage regulation </w:t>
            </w:r>
            <w:r>
              <w:rPr>
                <w:rFonts w:ascii="Arial" w:hAnsi="Arial"/>
                <w:color w:val="282828"/>
                <w:sz w:val="16"/>
              </w:rPr>
              <w:t>and different voltage regulators.</w:t>
            </w:r>
          </w:p>
        </w:tc>
      </w:tr>
    </w:tbl>
    <w:p w:rsidR="00CC17A5" w:rsidRDefault="00CC17A5">
      <w:pPr>
        <w:spacing w:before="80" w:after="0"/>
      </w:pPr>
    </w:p>
    <w:tbl>
      <w:tblPr>
        <w:tblW w:w="0" w:type="auto"/>
        <w:jc w:val="center"/>
        <w:tblBorders>
          <w:top w:val="single" w:sz="4" w:space="0" w:color="CCCCCC"/>
          <w:bottom w:val="single" w:sz="4" w:space="0" w:color="CCCCCC"/>
          <w:insideH w:val="single" w:sz="4" w:space="0" w:color="CCCCCC"/>
          <w:insideV w:val="single" w:sz="4" w:space="0" w:color="CCCCCC"/>
        </w:tblBorders>
        <w:tblLook w:val="04A0"/>
      </w:tblPr>
      <w:tblGrid>
        <w:gridCol w:w="1584"/>
        <w:gridCol w:w="1440"/>
        <w:gridCol w:w="6048"/>
        <w:gridCol w:w="1296"/>
      </w:tblGrid>
      <w:tr w:rsidR="00CC17A5">
        <w:trPr>
          <w:jc w:val="center"/>
        </w:trPr>
        <w:tc>
          <w:tcPr>
            <w:tcW w:w="1584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Unit</w:t>
            </w:r>
          </w:p>
        </w:tc>
        <w:tc>
          <w:tcPr>
            <w:tcW w:w="1440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Lecture No.</w:t>
            </w:r>
          </w:p>
        </w:tc>
        <w:tc>
          <w:tcPr>
            <w:tcW w:w="6048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b/>
                <w:color w:val="FFFFFF"/>
                <w:sz w:val="17"/>
              </w:rPr>
              <w:t>Topic Mentioned in Syllabus</w:t>
            </w:r>
          </w:p>
        </w:tc>
        <w:tc>
          <w:tcPr>
            <w:tcW w:w="1296" w:type="dxa"/>
            <w:shd w:val="clear" w:color="auto" w:fill="1B365D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FFFFFF"/>
                <w:sz w:val="17"/>
              </w:rPr>
              <w:t>Mapped CO</w:t>
            </w:r>
          </w:p>
        </w:tc>
      </w:tr>
      <w:tr w:rsidR="00CC17A5">
        <w:trPr>
          <w:jc w:val="center"/>
        </w:trPr>
        <w:tc>
          <w:tcPr>
            <w:tcW w:w="1584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 1</w:t>
            </w:r>
          </w:p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Introduction to Semiconductor Physics: Energy bands concept</w:t>
            </w:r>
          </w:p>
        </w:tc>
        <w:tc>
          <w:tcPr>
            <w:tcW w:w="1296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CO1</w:t>
            </w:r>
          </w:p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Energy bands in intrinsic silicon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Energy bands in extrinsic silicon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L4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Fermi</w:t>
            </w:r>
            <w:r>
              <w:rPr>
                <w:rFonts w:ascii="Arial" w:hAnsi="Arial"/>
                <w:color w:val="282828"/>
                <w:sz w:val="16"/>
              </w:rPr>
              <w:t xml:space="preserve"> Level: Concept and significance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L5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Fermi Level in Intrinsic and Extrinsic Semiconductor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L6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Carrier transport mechanisms: diffusion current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L7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Carrier transport mechanisms: drift current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L8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Carrier mobility and resistivity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L9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Generation and </w:t>
            </w:r>
            <w:r>
              <w:rPr>
                <w:rFonts w:ascii="Arial" w:hAnsi="Arial"/>
                <w:color w:val="282828"/>
                <w:sz w:val="16"/>
              </w:rPr>
              <w:t>recombination of carriers; continuity equation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 2</w:t>
            </w:r>
          </w:p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L10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P-N junction diode: Working of diode and physical principles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CO2</w:t>
            </w:r>
          </w:p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L11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Potential barrier formation and depletion region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L12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Diode equation and current expression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L13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I-V characteristics of </w:t>
            </w:r>
            <w:r>
              <w:rPr>
                <w:rFonts w:ascii="Arial" w:hAnsi="Arial"/>
                <w:color w:val="282828"/>
                <w:sz w:val="16"/>
              </w:rPr>
              <w:t>P-N junction diode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L14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Small signal switching models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L15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P-N diode clipping circuits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L16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P-N diode clamping circuits and wave shaping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L17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Breakdown mechanisms: Avalanche breakdown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L18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Zener diode: Working, characteristics, and application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L19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Schottky diode: Working and characteristics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L20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Photodiode: Principle, construction, and characteristics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 3</w:t>
            </w:r>
          </w:p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L21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Bipolar Junction Transistor: Unbiased transistor structure</w:t>
            </w:r>
          </w:p>
        </w:tc>
        <w:tc>
          <w:tcPr>
            <w:tcW w:w="1296" w:type="dxa"/>
            <w:vMerge w:val="restart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CO3</w:t>
            </w:r>
          </w:p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L22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BJT Biasing principles and operating regions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L23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Operation</w:t>
            </w:r>
            <w:r>
              <w:rPr>
                <w:rFonts w:ascii="Arial" w:hAnsi="Arial"/>
                <w:color w:val="282828"/>
                <w:sz w:val="16"/>
              </w:rPr>
              <w:t xml:space="preserve"> of a transistor (NPN and PNP)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L24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Configurations of a transistor (CB, CE, CC)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L25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Different modes of BJT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L26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Field Effect Transistor: Types of FET (JFET, MOSFET)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L27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Working of FET and physical operation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L28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I-V characteristics of FET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L29</w:t>
            </w:r>
          </w:p>
        </w:tc>
        <w:tc>
          <w:tcPr>
            <w:tcW w:w="6048" w:type="dxa"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Small signal models of FET, Parameters of FET, MOS capacitor</w:t>
            </w:r>
          </w:p>
        </w:tc>
        <w:tc>
          <w:tcPr>
            <w:tcW w:w="1296" w:type="dxa"/>
            <w:vMerge/>
            <w:shd w:val="clear" w:color="auto" w:fill="F4F6F9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Unit 4</w:t>
            </w:r>
          </w:p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L30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Voltage Regulation: Concept and fundamentals</w:t>
            </w:r>
          </w:p>
        </w:tc>
        <w:tc>
          <w:tcPr>
            <w:tcW w:w="1296" w:type="dxa"/>
            <w:vMerge w:val="restart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1B365D"/>
                <w:sz w:val="18"/>
              </w:rPr>
              <w:t>CO4</w:t>
            </w:r>
          </w:p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L31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DC regulated power supply block diagram and working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L32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Zener diode shunt voltage regulator design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L33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 xml:space="preserve">Zener diode </w:t>
            </w:r>
            <w:r>
              <w:rPr>
                <w:rFonts w:ascii="Arial" w:hAnsi="Arial"/>
                <w:color w:val="282828"/>
                <w:sz w:val="16"/>
              </w:rPr>
              <w:t>regulator line and load regulation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L34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Transistor series voltage regulator circuit analysis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L35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Transistor shunt voltage regulator circuit analysis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L36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Comparison of transistor series and shunt voltage regulators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L37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Improved transistor voltage</w:t>
            </w:r>
            <w:r>
              <w:rPr>
                <w:rFonts w:ascii="Arial" w:hAnsi="Arial"/>
                <w:color w:val="282828"/>
                <w:sz w:val="16"/>
              </w:rPr>
              <w:t xml:space="preserve"> regulator circuits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L38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Performance parameters of improved voltage regulators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  <w:tr w:rsidR="00CC17A5">
        <w:trPr>
          <w:jc w:val="center"/>
        </w:trPr>
        <w:tc>
          <w:tcPr>
            <w:tcW w:w="1584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  <w:tc>
          <w:tcPr>
            <w:tcW w:w="1440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  <w:jc w:val="center"/>
            </w:pPr>
            <w:r>
              <w:rPr>
                <w:rFonts w:ascii="Arial" w:hAnsi="Arial"/>
                <w:b/>
                <w:color w:val="282828"/>
                <w:sz w:val="16"/>
              </w:rPr>
              <w:t>L39</w:t>
            </w:r>
          </w:p>
        </w:tc>
        <w:tc>
          <w:tcPr>
            <w:tcW w:w="6048" w:type="dxa"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480FA9">
            <w:pPr>
              <w:spacing w:after="0"/>
            </w:pPr>
            <w:r>
              <w:rPr>
                <w:rFonts w:ascii="Arial" w:hAnsi="Arial"/>
                <w:color w:val="282828"/>
                <w:sz w:val="16"/>
              </w:rPr>
              <w:t>Review of voltage regulation circuits and course summary</w:t>
            </w:r>
          </w:p>
        </w:tc>
        <w:tc>
          <w:tcPr>
            <w:tcW w:w="1296" w:type="dxa"/>
            <w:vMerge/>
            <w:shd w:val="clear" w:color="auto" w:fill="FFFFFF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:rsidR="00CC17A5" w:rsidRDefault="00CC17A5"/>
        </w:tc>
      </w:tr>
    </w:tbl>
    <w:p w:rsidR="00CC17A5" w:rsidRDefault="00CC17A5">
      <w:pPr>
        <w:spacing w:before="80" w:after="0"/>
      </w:pPr>
    </w:p>
    <w:p w:rsidR="00CC17A5" w:rsidRDefault="00480FA9">
      <w:pPr>
        <w:spacing w:after="20"/>
      </w:pPr>
      <w:r>
        <w:rPr>
          <w:rFonts w:ascii="Arial" w:hAnsi="Arial"/>
          <w:b/>
          <w:color w:val="1B365D"/>
          <w:sz w:val="18"/>
        </w:rPr>
        <w:t>Text / Reference Books:</w:t>
      </w:r>
    </w:p>
    <w:p w:rsidR="00CC17A5" w:rsidRDefault="00480FA9">
      <w:pPr>
        <w:pStyle w:val="ListBullet"/>
        <w:spacing w:after="20"/>
      </w:pPr>
      <w:r>
        <w:rPr>
          <w:rFonts w:ascii="Arial" w:hAnsi="Arial"/>
          <w:color w:val="282828"/>
          <w:sz w:val="16"/>
        </w:rPr>
        <w:lastRenderedPageBreak/>
        <w:t xml:space="preserve">G. Streetman, and S. K. Banerjee, "Solid State Electronic Devices", 7th edition, </w:t>
      </w:r>
      <w:r>
        <w:rPr>
          <w:rFonts w:ascii="Arial" w:hAnsi="Arial"/>
          <w:color w:val="282828"/>
          <w:sz w:val="16"/>
        </w:rPr>
        <w:t>Pearson, 2014.</w:t>
      </w:r>
    </w:p>
    <w:p w:rsidR="00CC17A5" w:rsidRDefault="00480FA9">
      <w:pPr>
        <w:pStyle w:val="ListBullet"/>
        <w:spacing w:after="20"/>
      </w:pPr>
      <w:r>
        <w:rPr>
          <w:rFonts w:ascii="Arial" w:hAnsi="Arial"/>
          <w:color w:val="282828"/>
          <w:sz w:val="16"/>
        </w:rPr>
        <w:t>S. M. Sze and K. N. Kwok "Physics of Semiconductor Devices" 3rd edition, John Wiley &amp; Sons</w:t>
      </w:r>
    </w:p>
    <w:sectPr w:rsidR="00CC17A5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80FA9"/>
    <w:rsid w:val="00AA1D8D"/>
    <w:rsid w:val="00B47730"/>
    <w:rsid w:val="00CB0664"/>
    <w:rsid w:val="00CC17A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Dell</cp:lastModifiedBy>
  <cp:revision>2</cp:revision>
  <dcterms:created xsi:type="dcterms:W3CDTF">2026-07-29T09:33:00Z</dcterms:created>
  <dcterms:modified xsi:type="dcterms:W3CDTF">2026-07-29T09:33:00Z</dcterms:modified>
</cp:coreProperties>
</file>