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9C" w:rsidRDefault="006B1808">
      <w:pPr>
        <w:spacing w:after="0" w:line="259" w:lineRule="auto"/>
        <w:ind w:left="4211" w:firstLine="0"/>
      </w:pPr>
      <w:r>
        <w:rPr>
          <w:b/>
          <w:sz w:val="28"/>
          <w:u w:val="single" w:color="000000"/>
        </w:rPr>
        <w:t>LESSON PLAN</w:t>
      </w:r>
      <w:r>
        <w:rPr>
          <w:b/>
          <w:sz w:val="28"/>
        </w:rPr>
        <w:t xml:space="preserve"> </w:t>
      </w:r>
      <w:r>
        <w:t xml:space="preserve"> </w:t>
      </w:r>
    </w:p>
    <w:p w:rsidR="00450B9C" w:rsidRDefault="006B1808">
      <w:pPr>
        <w:spacing w:after="0" w:line="259" w:lineRule="auto"/>
        <w:ind w:left="440" w:firstLine="0"/>
      </w:pPr>
      <w:r>
        <w:t xml:space="preserve"> </w:t>
      </w:r>
    </w:p>
    <w:p w:rsidR="00450B9C" w:rsidRDefault="006B1808" w:rsidP="009C07C7">
      <w:pPr>
        <w:ind w:left="555"/>
      </w:pPr>
      <w:r>
        <w:rPr>
          <w:b/>
        </w:rPr>
        <w:t>Name:</w:t>
      </w:r>
      <w:r w:rsidR="009C07C7">
        <w:rPr>
          <w:b/>
        </w:rPr>
        <w:t xml:space="preserve"> </w:t>
      </w:r>
      <w:r w:rsidR="009C07C7">
        <w:t>Mr. Naresh Grover</w:t>
      </w:r>
      <w:r>
        <w:t xml:space="preserve"> </w:t>
      </w:r>
    </w:p>
    <w:p w:rsidR="00450B9C" w:rsidRDefault="006B1808">
      <w:pPr>
        <w:ind w:left="555"/>
      </w:pPr>
      <w:r>
        <w:rPr>
          <w:b/>
        </w:rPr>
        <w:t>Discipline:</w:t>
      </w:r>
      <w:r>
        <w:t xml:space="preserve"> Computer Science and Engineering </w:t>
      </w:r>
    </w:p>
    <w:p w:rsidR="00450B9C" w:rsidRDefault="006B1808">
      <w:pPr>
        <w:spacing w:after="26" w:line="259" w:lineRule="auto"/>
        <w:ind w:left="440" w:firstLine="0"/>
      </w:pPr>
      <w:r>
        <w:t xml:space="preserve"> </w:t>
      </w:r>
    </w:p>
    <w:p w:rsidR="00450B9C" w:rsidRDefault="006B1808">
      <w:pPr>
        <w:pStyle w:val="Heading1"/>
        <w:spacing w:after="1"/>
        <w:ind w:left="555"/>
        <w:jc w:val="left"/>
      </w:pPr>
      <w:r>
        <w:rPr>
          <w:sz w:val="24"/>
          <w:u w:val="none"/>
        </w:rPr>
        <w:t>Semester:</w:t>
      </w:r>
      <w:r>
        <w:rPr>
          <w:b w:val="0"/>
          <w:sz w:val="24"/>
          <w:u w:val="none"/>
        </w:rPr>
        <w:t xml:space="preserve"> B.Tech 3</w:t>
      </w:r>
      <w:r>
        <w:rPr>
          <w:b w:val="0"/>
          <w:sz w:val="24"/>
          <w:u w:val="none"/>
          <w:vertAlign w:val="superscript"/>
        </w:rPr>
        <w:t>rd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31"/>
          <w:u w:val="none"/>
          <w:vertAlign w:val="superscript"/>
        </w:rPr>
        <w:t xml:space="preserve"> </w:t>
      </w:r>
    </w:p>
    <w:p w:rsidR="00450B9C" w:rsidRDefault="006B1808">
      <w:pPr>
        <w:spacing w:after="0" w:line="259" w:lineRule="auto"/>
        <w:ind w:left="440" w:firstLine="0"/>
      </w:pPr>
      <w:r>
        <w:t xml:space="preserve"> </w:t>
      </w:r>
    </w:p>
    <w:p w:rsidR="00450B9C" w:rsidRDefault="006B1808">
      <w:pPr>
        <w:ind w:left="555"/>
      </w:pPr>
      <w:r>
        <w:rPr>
          <w:b/>
        </w:rPr>
        <w:t>Subject:</w:t>
      </w:r>
      <w:r>
        <w:t xml:space="preserve"> </w:t>
      </w:r>
      <w:r w:rsidRPr="00362E12">
        <w:rPr>
          <w:b/>
        </w:rPr>
        <w:t>DATABASE MANAGEMENT SYSTEMS</w:t>
      </w:r>
      <w:r>
        <w:t xml:space="preserve"> </w:t>
      </w:r>
      <w:r w:rsidR="00362E12" w:rsidRPr="00362E12">
        <w:rPr>
          <w:b/>
        </w:rPr>
        <w:t>(DBMS)</w:t>
      </w:r>
      <w:r w:rsidRPr="00362E12">
        <w:rPr>
          <w:b/>
        </w:rPr>
        <w:t>(</w:t>
      </w:r>
      <w:r>
        <w:rPr>
          <w:b/>
        </w:rPr>
        <w:t xml:space="preserve">CSE-205N) </w:t>
      </w:r>
    </w:p>
    <w:p w:rsidR="00450B9C" w:rsidRDefault="006B1808">
      <w:pPr>
        <w:spacing w:after="0" w:line="259" w:lineRule="auto"/>
        <w:ind w:left="560" w:firstLine="0"/>
      </w:pPr>
      <w:r>
        <w:t xml:space="preserve"> </w:t>
      </w:r>
    </w:p>
    <w:p w:rsidR="00450B9C" w:rsidRDefault="006B1808">
      <w:pPr>
        <w:ind w:left="555"/>
      </w:pPr>
      <w:r>
        <w:rPr>
          <w:b/>
        </w:rPr>
        <w:t>Lesson Plan Duration:</w:t>
      </w:r>
      <w:r>
        <w:t xml:space="preserve"> 15 weeks (from July, 2018 to Dec, 2018) </w:t>
      </w:r>
    </w:p>
    <w:p w:rsidR="00450B9C" w:rsidRDefault="006B1808">
      <w:pPr>
        <w:spacing w:after="0" w:line="259" w:lineRule="auto"/>
        <w:ind w:left="440" w:firstLine="0"/>
      </w:pPr>
      <w:r>
        <w:t xml:space="preserve"> </w:t>
      </w:r>
    </w:p>
    <w:p w:rsidR="00450B9C" w:rsidRDefault="006B1808">
      <w:pPr>
        <w:ind w:left="555"/>
      </w:pPr>
      <w:r>
        <w:rPr>
          <w:b/>
        </w:rPr>
        <w:t>Work Load:</w:t>
      </w:r>
      <w:r>
        <w:t xml:space="preserve"> Lectures-03</w:t>
      </w:r>
      <w:r w:rsidR="00680A20">
        <w:t xml:space="preserve">, </w:t>
      </w:r>
      <w:r>
        <w:t xml:space="preserve">  Practical -03 </w:t>
      </w:r>
    </w:p>
    <w:p w:rsidR="00450B9C" w:rsidRDefault="006B1808">
      <w:pPr>
        <w:spacing w:after="0" w:line="259" w:lineRule="auto"/>
        <w:ind w:left="440" w:firstLine="0"/>
      </w:pPr>
      <w:r>
        <w:t xml:space="preserve"> </w:t>
      </w:r>
    </w:p>
    <w:tbl>
      <w:tblPr>
        <w:tblStyle w:val="TableGrid"/>
        <w:tblW w:w="9083" w:type="dxa"/>
        <w:tblInd w:w="449" w:type="dxa"/>
        <w:tblCellMar>
          <w:left w:w="101" w:type="dxa"/>
        </w:tblCellMar>
        <w:tblLook w:val="04A0" w:firstRow="1" w:lastRow="0" w:firstColumn="1" w:lastColumn="0" w:noHBand="0" w:noVBand="1"/>
      </w:tblPr>
      <w:tblGrid>
        <w:gridCol w:w="1111"/>
        <w:gridCol w:w="1039"/>
        <w:gridCol w:w="6933"/>
      </w:tblGrid>
      <w:tr w:rsidR="00450B9C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0" w:right="161" w:firstLine="0"/>
              <w:jc w:val="right"/>
            </w:pPr>
            <w:r>
              <w:rPr>
                <w:b/>
                <w:sz w:val="22"/>
              </w:rPr>
              <w:t xml:space="preserve">Week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1945" w:firstLine="0"/>
            </w:pPr>
            <w:r>
              <w:rPr>
                <w:b/>
                <w:sz w:val="22"/>
              </w:rPr>
              <w:t xml:space="preserve">Theory </w:t>
            </w:r>
          </w:p>
        </w:tc>
      </w:tr>
      <w:tr w:rsidR="00450B9C">
        <w:trPr>
          <w:trHeight w:val="5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Lecture Day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B9C" w:rsidRDefault="006B1808">
            <w:pPr>
              <w:spacing w:after="0" w:line="259" w:lineRule="auto"/>
              <w:ind w:left="1985" w:firstLine="0"/>
            </w:pPr>
            <w:r>
              <w:rPr>
                <w:b/>
                <w:sz w:val="22"/>
              </w:rPr>
              <w:t xml:space="preserve">Topic </w:t>
            </w:r>
          </w:p>
        </w:tc>
      </w:tr>
      <w:tr w:rsidR="00450B9C">
        <w:trPr>
          <w:trHeight w:val="286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034B93">
              <w:rPr>
                <w:b/>
              </w:rPr>
              <w:t>1</w:t>
            </w:r>
            <w:r>
              <w:rPr>
                <w:b/>
              </w:rPr>
              <w:t xml:space="preserve">st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034B93">
            <w:pPr>
              <w:spacing w:after="0" w:line="259" w:lineRule="auto"/>
              <w:ind w:left="0" w:right="102" w:firstLine="0"/>
              <w:jc w:val="center"/>
            </w:pPr>
            <w:r>
              <w:t>1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Concept &amp; Overview of DBMS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3" w:firstLine="0"/>
              <w:jc w:val="center"/>
            </w:pPr>
            <w:r>
              <w:t xml:space="preserve">2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Data Models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1" w:firstLine="0"/>
              <w:jc w:val="center"/>
            </w:pPr>
            <w:r>
              <w:t xml:space="preserve">3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Database Languages, Database Administrator </w:t>
            </w:r>
          </w:p>
        </w:tc>
      </w:tr>
      <w:tr w:rsidR="00450B9C">
        <w:trPr>
          <w:trHeight w:val="298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034B93">
              <w:rPr>
                <w:b/>
              </w:rPr>
              <w:t>2</w:t>
            </w:r>
            <w:r>
              <w:rPr>
                <w:b/>
              </w:rPr>
              <w:t xml:space="preserve">nd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Database Users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B9C" w:rsidRDefault="00450B9C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5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Three Schema architecture of DBMS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450B9C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6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Basic concepts, Design Issues, Mapping Constraints  of  E-R model </w:t>
            </w:r>
          </w:p>
        </w:tc>
      </w:tr>
      <w:tr w:rsidR="00450B9C">
        <w:trPr>
          <w:trHeight w:val="286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3rd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7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Keys, Entity-Relationship Diagram, Weak Entity Sets </w:t>
            </w:r>
          </w:p>
        </w:tc>
      </w:tr>
      <w:tr w:rsidR="00450B9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B9C" w:rsidRDefault="00450B9C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8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Extended E-R features </w:t>
            </w:r>
          </w:p>
        </w:tc>
      </w:tr>
      <w:tr w:rsidR="00450B9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450B9C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9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Revision of Unit-I </w:t>
            </w:r>
          </w:p>
        </w:tc>
      </w:tr>
      <w:tr w:rsidR="00450B9C">
        <w:trPr>
          <w:trHeight w:val="286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034B93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034B93">
              <w:rPr>
                <w:b/>
              </w:rPr>
              <w:t>4</w:t>
            </w:r>
            <w:r w:rsidR="006B1808">
              <w:rPr>
                <w:b/>
              </w:rPr>
              <w:t xml:space="preserve">th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10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Structure of relational Databases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11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Relational Algebra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12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Relational Calculus </w:t>
            </w:r>
          </w:p>
        </w:tc>
      </w:tr>
      <w:tr w:rsidR="00450B9C">
        <w:trPr>
          <w:trHeight w:val="286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034B93">
              <w:rPr>
                <w:b/>
              </w:rPr>
              <w:t>5</w:t>
            </w:r>
            <w:r>
              <w:rPr>
                <w:b/>
              </w:rPr>
              <w:t xml:space="preserve">th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13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introduction to Views, updates on views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14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Concept of DDL, DML, DCL </w:t>
            </w:r>
          </w:p>
        </w:tc>
      </w:tr>
      <w:tr w:rsidR="00450B9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15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Basic Structure, Set operations </w:t>
            </w:r>
          </w:p>
        </w:tc>
      </w:tr>
      <w:tr w:rsidR="00450B9C">
        <w:trPr>
          <w:trHeight w:val="286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034B93">
              <w:rPr>
                <w:b/>
              </w:rPr>
              <w:t>6</w:t>
            </w:r>
            <w:r>
              <w:rPr>
                <w:b/>
              </w:rPr>
              <w:t xml:space="preserve">th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16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Aggregate Functions, Null Values, Domain Constraints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17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Referential Integrity Constraints, assertions, views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18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Nested Sub queries </w:t>
            </w:r>
          </w:p>
        </w:tc>
      </w:tr>
      <w:tr w:rsidR="00450B9C">
        <w:trPr>
          <w:trHeight w:val="286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034B93">
              <w:rPr>
                <w:b/>
              </w:rPr>
              <w:t>7</w:t>
            </w:r>
            <w:r>
              <w:rPr>
                <w:b/>
              </w:rPr>
              <w:t xml:space="preserve">th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19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Database security application development using SQL </w:t>
            </w:r>
          </w:p>
        </w:tc>
      </w:tr>
      <w:tr w:rsidR="00450B9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20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Stored procedures and triggers </w:t>
            </w:r>
          </w:p>
        </w:tc>
      </w:tr>
      <w:tr w:rsidR="00450B9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2" w:firstLine="0"/>
              <w:jc w:val="center"/>
            </w:pPr>
            <w:r>
              <w:t xml:space="preserve">21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Revision of Unit-II </w:t>
            </w:r>
          </w:p>
        </w:tc>
      </w:tr>
      <w:tr w:rsidR="00450B9C">
        <w:trPr>
          <w:trHeight w:val="286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034B93">
              <w:rPr>
                <w:b/>
              </w:rPr>
              <w:t>8</w:t>
            </w:r>
            <w:r>
              <w:rPr>
                <w:b/>
              </w:rPr>
              <w:t xml:space="preserve">th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03" w:firstLine="0"/>
              <w:jc w:val="center"/>
            </w:pPr>
            <w:r>
              <w:t xml:space="preserve">22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Functional Dependencies </w:t>
            </w:r>
          </w:p>
        </w:tc>
      </w:tr>
      <w:tr w:rsidR="00003B76" w:rsidTr="004975A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B76" w:rsidRPr="00034B93" w:rsidRDefault="00003B76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76" w:rsidRDefault="00003B76" w:rsidP="00034B93">
            <w:pPr>
              <w:spacing w:after="0" w:line="259" w:lineRule="auto"/>
              <w:ind w:left="0" w:right="100" w:firstLine="0"/>
              <w:jc w:val="center"/>
            </w:pPr>
            <w:r>
              <w:t xml:space="preserve">23 </w:t>
            </w:r>
          </w:p>
        </w:tc>
        <w:tc>
          <w:tcPr>
            <w:tcW w:w="6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76" w:rsidRDefault="00003B76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Different anomalies in designing a Database </w:t>
            </w:r>
          </w:p>
          <w:p w:rsidR="00003B76" w:rsidRDefault="00003B76" w:rsidP="004975AD">
            <w:pPr>
              <w:spacing w:after="0" w:line="259" w:lineRule="auto"/>
              <w:ind w:left="5"/>
            </w:pPr>
          </w:p>
        </w:tc>
      </w:tr>
      <w:tr w:rsidR="00003B76" w:rsidTr="004975A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B76" w:rsidRPr="00034B93" w:rsidRDefault="00003B76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B76" w:rsidRDefault="00003B76" w:rsidP="00034B93">
            <w:pPr>
              <w:spacing w:after="0" w:line="259" w:lineRule="auto"/>
              <w:ind w:left="0" w:right="104" w:firstLine="0"/>
              <w:jc w:val="center"/>
            </w:pPr>
            <w:r>
              <w:t xml:space="preserve">24 </w:t>
            </w:r>
          </w:p>
        </w:tc>
        <w:tc>
          <w:tcPr>
            <w:tcW w:w="693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B76" w:rsidRDefault="00003B76">
            <w:pPr>
              <w:spacing w:after="0" w:line="259" w:lineRule="auto"/>
              <w:ind w:left="5" w:firstLine="0"/>
            </w:pPr>
          </w:p>
        </w:tc>
      </w:tr>
      <w:tr w:rsidR="005042C8" w:rsidTr="00B11B01">
        <w:trPr>
          <w:trHeight w:val="586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2C8" w:rsidRPr="00034B93" w:rsidRDefault="005042C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034B93">
              <w:rPr>
                <w:b/>
              </w:rPr>
              <w:t>9</w:t>
            </w:r>
            <w:r>
              <w:rPr>
                <w:b/>
              </w:rPr>
              <w:t xml:space="preserve">th </w:t>
            </w:r>
          </w:p>
          <w:p w:rsidR="005042C8" w:rsidRPr="00034B93" w:rsidRDefault="005042C8" w:rsidP="00034B93">
            <w:pPr>
              <w:spacing w:after="0" w:line="259" w:lineRule="auto"/>
              <w:ind w:left="6" w:right="53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42C8" w:rsidRPr="00034B93" w:rsidRDefault="005042C8" w:rsidP="00034B93">
            <w:pPr>
              <w:spacing w:after="0" w:line="259" w:lineRule="auto"/>
              <w:ind w:left="6" w:right="502" w:firstLine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2C8" w:rsidRDefault="005042C8">
            <w:pPr>
              <w:spacing w:after="0" w:line="259" w:lineRule="auto"/>
              <w:ind w:left="0" w:right="123" w:firstLine="0"/>
              <w:jc w:val="center"/>
            </w:pPr>
            <w:r>
              <w:t xml:space="preserve">25 </w:t>
            </w:r>
          </w:p>
          <w:p w:rsidR="005042C8" w:rsidRDefault="005042C8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6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042C8" w:rsidRDefault="005042C8" w:rsidP="00B11B01">
            <w:pPr>
              <w:spacing w:after="0" w:line="259" w:lineRule="auto"/>
              <w:ind w:left="60" w:firstLine="0"/>
              <w:jc w:val="center"/>
            </w:pPr>
            <w:r>
              <w:t>Normalization using functional dependencies,</w:t>
            </w:r>
          </w:p>
          <w:p w:rsidR="005042C8" w:rsidRDefault="005042C8" w:rsidP="00B11B01">
            <w:pPr>
              <w:spacing w:after="0" w:line="259" w:lineRule="auto"/>
              <w:ind w:left="0" w:firstLine="0"/>
              <w:jc w:val="center"/>
            </w:pPr>
          </w:p>
          <w:p w:rsidR="005042C8" w:rsidRDefault="005042C8" w:rsidP="00B11B01">
            <w:pPr>
              <w:spacing w:after="0" w:line="259" w:lineRule="auto"/>
              <w:ind w:left="0"/>
              <w:jc w:val="center"/>
            </w:pPr>
          </w:p>
        </w:tc>
      </w:tr>
      <w:tr w:rsidR="005042C8" w:rsidTr="00C91D6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42C8" w:rsidRPr="00034B93" w:rsidRDefault="005042C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2C8" w:rsidRDefault="005042C8" w:rsidP="00034B93">
            <w:pPr>
              <w:spacing w:after="0" w:line="259" w:lineRule="auto"/>
              <w:ind w:left="0" w:right="123" w:firstLine="0"/>
              <w:jc w:val="center"/>
            </w:pPr>
            <w:r>
              <w:t xml:space="preserve">26 </w:t>
            </w:r>
          </w:p>
        </w:tc>
        <w:tc>
          <w:tcPr>
            <w:tcW w:w="6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2C8" w:rsidRDefault="005042C8">
            <w:pPr>
              <w:spacing w:after="0" w:line="259" w:lineRule="auto"/>
              <w:ind w:left="0" w:firstLine="0"/>
            </w:pPr>
          </w:p>
        </w:tc>
      </w:tr>
      <w:tr w:rsidR="00450B9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23" w:firstLine="0"/>
              <w:jc w:val="center"/>
            </w:pPr>
            <w:r>
              <w:t xml:space="preserve">27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Decomposition, Boyce-Codd Normal Form, 3NF </w:t>
            </w:r>
          </w:p>
        </w:tc>
      </w:tr>
      <w:tr w:rsidR="00450B9C">
        <w:trPr>
          <w:trHeight w:val="29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10th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23" w:firstLine="0"/>
              <w:jc w:val="center"/>
            </w:pPr>
            <w:r>
              <w:t xml:space="preserve">28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B11B01">
            <w:pPr>
              <w:spacing w:after="0" w:line="259" w:lineRule="auto"/>
              <w:ind w:left="0" w:firstLine="0"/>
            </w:pPr>
            <w:r>
              <w:t>Decomposition, Boyce-Codd Normal Form, 3NF</w:t>
            </w:r>
          </w:p>
        </w:tc>
      </w:tr>
      <w:tr w:rsidR="00B11B01" w:rsidTr="003A53F5">
        <w:trPr>
          <w:trHeight w:val="286"/>
        </w:trPr>
        <w:tc>
          <w:tcPr>
            <w:tcW w:w="1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01" w:rsidRPr="00034B93" w:rsidRDefault="00B11B01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1B01" w:rsidRPr="00034B93" w:rsidRDefault="00B11B01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01" w:rsidRDefault="00B11B01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29 </w:t>
            </w:r>
          </w:p>
        </w:tc>
        <w:tc>
          <w:tcPr>
            <w:tcW w:w="69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11B01" w:rsidRDefault="00B11B01">
            <w:pPr>
              <w:spacing w:after="0" w:line="259" w:lineRule="auto"/>
              <w:ind w:left="0" w:firstLine="0"/>
            </w:pPr>
            <w:r>
              <w:t xml:space="preserve">Normalization using multi-valued dependencies, 4NF, 5NF </w:t>
            </w:r>
          </w:p>
          <w:p w:rsidR="00B11B01" w:rsidRDefault="00B11B01" w:rsidP="003A53F5">
            <w:pPr>
              <w:spacing w:after="0" w:line="259" w:lineRule="auto"/>
              <w:ind w:left="0"/>
            </w:pPr>
          </w:p>
        </w:tc>
      </w:tr>
      <w:tr w:rsidR="00B11B01" w:rsidTr="003A53F5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01" w:rsidRPr="00034B93" w:rsidRDefault="00B11B01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01" w:rsidRDefault="00B11B01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30 </w:t>
            </w:r>
          </w:p>
        </w:tc>
        <w:tc>
          <w:tcPr>
            <w:tcW w:w="6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01" w:rsidRDefault="00B11B01">
            <w:pPr>
              <w:spacing w:after="0" w:line="259" w:lineRule="auto"/>
              <w:ind w:left="0" w:firstLine="0"/>
            </w:pPr>
          </w:p>
        </w:tc>
      </w:tr>
      <w:tr w:rsidR="00450B9C">
        <w:trPr>
          <w:trHeight w:val="298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34B93">
              <w:rPr>
                <w:b/>
              </w:rPr>
              <w:t xml:space="preserve">th </w:t>
            </w:r>
          </w:p>
          <w:p w:rsidR="00450B9C" w:rsidRPr="00034B93" w:rsidRDefault="006B1808" w:rsidP="00034B93">
            <w:pPr>
              <w:spacing w:after="0" w:line="259" w:lineRule="auto"/>
              <w:ind w:left="6" w:right="39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50B9C" w:rsidRPr="00034B93" w:rsidRDefault="006B1808" w:rsidP="00034B93">
            <w:pPr>
              <w:spacing w:after="0" w:line="259" w:lineRule="auto"/>
              <w:ind w:left="6" w:right="498" w:firstLine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7" w:firstLine="0"/>
              <w:jc w:val="center"/>
            </w:pPr>
            <w:r>
              <w:t xml:space="preserve">31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Physical data structures, Query optimization: join algorithm </w:t>
            </w:r>
          </w:p>
        </w:tc>
      </w:tr>
      <w:tr w:rsidR="00450B9C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right="118" w:firstLine="0"/>
              <w:jc w:val="center"/>
            </w:pPr>
            <w:r>
              <w:t xml:space="preserve">32 </w:t>
            </w:r>
          </w:p>
          <w:p w:rsidR="00450B9C" w:rsidRDefault="006B1808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50B9C" w:rsidRDefault="00003B76" w:rsidP="00003B76">
            <w:pPr>
              <w:spacing w:after="0" w:line="259" w:lineRule="auto"/>
              <w:ind w:left="0" w:firstLine="0"/>
            </w:pPr>
            <w:r>
              <w:t>S</w:t>
            </w:r>
            <w:r w:rsidR="006B1808">
              <w:t xml:space="preserve">tatistics and </w:t>
            </w:r>
            <w:r>
              <w:t>C</w:t>
            </w:r>
            <w:r w:rsidR="006B1808">
              <w:t>ost base</w:t>
            </w:r>
            <w:r>
              <w:t>d</w:t>
            </w:r>
            <w:r w:rsidR="006B1808">
              <w:t xml:space="preserve"> </w:t>
            </w:r>
            <w:r>
              <w:t>O</w:t>
            </w:r>
            <w:r w:rsidR="006B1808">
              <w:t xml:space="preserve">ptimization </w:t>
            </w:r>
          </w:p>
        </w:tc>
      </w:tr>
      <w:tr w:rsidR="00450B9C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5" w:firstLine="0"/>
              <w:jc w:val="center"/>
            </w:pPr>
            <w:r>
              <w:t xml:space="preserve">33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Overview of Transaction processing , Concurrency control, Recovery Management </w:t>
            </w:r>
          </w:p>
        </w:tc>
      </w:tr>
      <w:tr w:rsidR="00450B9C">
        <w:trPr>
          <w:trHeight w:val="550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34B93">
              <w:rPr>
                <w:b/>
              </w:rPr>
              <w:t xml:space="preserve">th </w:t>
            </w:r>
          </w:p>
          <w:p w:rsidR="00450B9C" w:rsidRPr="00034B93" w:rsidRDefault="006B1808" w:rsidP="00034B93">
            <w:pPr>
              <w:spacing w:after="0" w:line="259" w:lineRule="auto"/>
              <w:ind w:left="6" w:right="498" w:firstLine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34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Transaction model properties, state serializability, lock base protocols, Two phase locking. </w:t>
            </w:r>
          </w:p>
        </w:tc>
      </w:tr>
      <w:tr w:rsidR="00450B9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35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rPr>
                <w:b/>
              </w:rPr>
              <w:t>Revision of Unit-III</w:t>
            </w:r>
            <w:r>
              <w:t xml:space="preserve"> </w:t>
            </w:r>
          </w:p>
        </w:tc>
      </w:tr>
      <w:tr w:rsidR="00450B9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36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Issues and Models for Resilient Operation -Undo/Redo Logging </w:t>
            </w:r>
          </w:p>
        </w:tc>
      </w:tr>
      <w:tr w:rsidR="00450B9C">
        <w:trPr>
          <w:trHeight w:val="298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034B93">
              <w:rPr>
                <w:b/>
              </w:rPr>
              <w:t xml:space="preserve">th </w:t>
            </w:r>
          </w:p>
          <w:p w:rsidR="00450B9C" w:rsidRPr="00034B93" w:rsidRDefault="006B1808" w:rsidP="00034B93">
            <w:pPr>
              <w:spacing w:after="0" w:line="259" w:lineRule="auto"/>
              <w:ind w:left="6" w:right="498" w:firstLine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37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Protecting against Media Failures </w:t>
            </w:r>
          </w:p>
        </w:tc>
      </w:tr>
      <w:tr w:rsidR="00450B9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38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Serial and Serializable Schedules </w:t>
            </w:r>
          </w:p>
        </w:tc>
      </w:tr>
      <w:tr w:rsidR="00450B9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39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Conflict Serializability </w:t>
            </w:r>
          </w:p>
        </w:tc>
      </w:tr>
      <w:tr w:rsidR="00450B9C">
        <w:trPr>
          <w:trHeight w:val="298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34B93">
              <w:rPr>
                <w:b/>
              </w:rPr>
              <w:t xml:space="preserve">th </w:t>
            </w:r>
          </w:p>
          <w:p w:rsidR="00450B9C" w:rsidRPr="00034B93" w:rsidRDefault="006B1808" w:rsidP="00034B93">
            <w:pPr>
              <w:spacing w:after="0" w:line="259" w:lineRule="auto"/>
              <w:ind w:left="6" w:right="39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50B9C" w:rsidRPr="00034B93" w:rsidRDefault="006B1808" w:rsidP="00034B93">
            <w:pPr>
              <w:spacing w:after="0" w:line="259" w:lineRule="auto"/>
              <w:ind w:left="6" w:right="39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40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Enforcing Serializability by Locks </w:t>
            </w:r>
          </w:p>
        </w:tc>
      </w:tr>
      <w:tr w:rsidR="00450B9C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7" w:firstLine="0"/>
              <w:jc w:val="center"/>
            </w:pPr>
            <w:r>
              <w:t xml:space="preserve">41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2" w:line="226" w:lineRule="auto"/>
              <w:ind w:left="19" w:right="504" w:firstLine="0"/>
            </w:pPr>
            <w:r>
              <w:t xml:space="preserve">Locking Systems with Several Lock Modes-Concurrency Control by Timestamps, validation. </w:t>
            </w:r>
          </w:p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50B9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B9C" w:rsidRPr="00034B93" w:rsidRDefault="00450B9C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8" w:firstLine="0"/>
              <w:jc w:val="center"/>
            </w:pPr>
            <w:r>
              <w:t xml:space="preserve">42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Serializability and Recoverability-View </w:t>
            </w:r>
          </w:p>
        </w:tc>
      </w:tr>
      <w:tr w:rsidR="00450B9C">
        <w:trPr>
          <w:trHeight w:val="295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Pr="00034B93" w:rsidRDefault="006B1808" w:rsidP="00034B93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34B93">
              <w:rPr>
                <w:b/>
              </w:rPr>
              <w:t xml:space="preserve">th </w:t>
            </w:r>
          </w:p>
          <w:p w:rsidR="00450B9C" w:rsidRPr="00034B93" w:rsidRDefault="006B1808" w:rsidP="00034B93">
            <w:pPr>
              <w:spacing w:after="0" w:line="259" w:lineRule="auto"/>
              <w:ind w:left="6" w:right="39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50B9C" w:rsidRPr="00034B93" w:rsidRDefault="006B1808" w:rsidP="00034B93">
            <w:pPr>
              <w:spacing w:after="0" w:line="259" w:lineRule="auto"/>
              <w:ind w:left="6" w:right="44" w:firstLine="0"/>
              <w:jc w:val="center"/>
              <w:rPr>
                <w:b/>
              </w:rPr>
            </w:pPr>
            <w:r w:rsidRPr="00034B93">
              <w:rPr>
                <w:b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5" w:firstLine="0"/>
              <w:jc w:val="center"/>
            </w:pPr>
            <w:r>
              <w:t xml:space="preserve">43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Serializability-Resolving </w:t>
            </w:r>
          </w:p>
        </w:tc>
      </w:tr>
      <w:tr w:rsidR="00450B9C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0B9C" w:rsidRDefault="00450B9C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44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19" w:firstLine="0"/>
            </w:pPr>
            <w:r>
              <w:t xml:space="preserve">Deadlocks-Distributed Databases: Commit and Lock </w:t>
            </w:r>
          </w:p>
          <w:p w:rsidR="00450B9C" w:rsidRDefault="006B18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50B9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450B9C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right="119" w:firstLine="0"/>
              <w:jc w:val="center"/>
            </w:pPr>
            <w:r>
              <w:t xml:space="preserve">45 </w:t>
            </w: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B9C" w:rsidRDefault="006B18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Revision of Unit-IV </w:t>
            </w:r>
          </w:p>
        </w:tc>
      </w:tr>
    </w:tbl>
    <w:p w:rsidR="00450B9C" w:rsidRDefault="006B1808">
      <w:pPr>
        <w:spacing w:after="0" w:line="259" w:lineRule="auto"/>
        <w:ind w:left="440" w:firstLine="0"/>
      </w:pPr>
      <w:r>
        <w:t xml:space="preserve"> </w:t>
      </w:r>
    </w:p>
    <w:p w:rsidR="00450B9C" w:rsidRDefault="006B1808">
      <w:pPr>
        <w:spacing w:after="0" w:line="259" w:lineRule="auto"/>
        <w:ind w:left="440" w:firstLine="0"/>
      </w:pPr>
      <w:r>
        <w:t xml:space="preserve"> </w:t>
      </w:r>
    </w:p>
    <w:p w:rsidR="00450B9C" w:rsidRDefault="006B1808">
      <w:pPr>
        <w:spacing w:after="0" w:line="259" w:lineRule="auto"/>
        <w:ind w:left="440" w:firstLine="0"/>
      </w:pPr>
      <w:r>
        <w:t xml:space="preserve"> </w:t>
      </w:r>
    </w:p>
    <w:p w:rsidR="00450B9C" w:rsidRDefault="006B1808" w:rsidP="00003B76">
      <w:pPr>
        <w:pStyle w:val="Heading1"/>
        <w:spacing w:after="1" w:line="360" w:lineRule="auto"/>
        <w:ind w:left="555"/>
        <w:jc w:val="left"/>
      </w:pPr>
      <w:r>
        <w:rPr>
          <w:sz w:val="24"/>
          <w:u w:val="none"/>
        </w:rPr>
        <w:t>Text Books</w:t>
      </w:r>
      <w:r w:rsidR="003D7449">
        <w:rPr>
          <w:sz w:val="24"/>
          <w:u w:val="none"/>
        </w:rPr>
        <w:t>:</w:t>
      </w:r>
    </w:p>
    <w:p w:rsidR="00034B93" w:rsidRDefault="006B1808" w:rsidP="00003B76">
      <w:pPr>
        <w:spacing w:line="360" w:lineRule="auto"/>
        <w:ind w:left="555" w:right="170"/>
      </w:pPr>
      <w:r>
        <w:t>1.</w:t>
      </w:r>
      <w:r w:rsidR="00034B93">
        <w:rPr>
          <w:rFonts w:ascii="Arial" w:eastAsia="Arial" w:hAnsi="Arial" w:cs="Arial"/>
        </w:rPr>
        <w:t xml:space="preserve"> </w:t>
      </w:r>
      <w:hyperlink r:id="rId8">
        <w:r>
          <w:rPr>
            <w:u w:val="single" w:color="000000"/>
          </w:rPr>
          <w:t>Ramez Elmasri</w:t>
        </w:r>
      </w:hyperlink>
      <w:hyperlink r:id="rId9">
        <w:r>
          <w:t xml:space="preserve"> </w:t>
        </w:r>
      </w:hyperlink>
      <w:hyperlink r:id="rId10">
        <w:r>
          <w:t>,</w:t>
        </w:r>
      </w:hyperlink>
      <w:r>
        <w:t xml:space="preserve">  </w:t>
      </w:r>
      <w:hyperlink r:id="rId11">
        <w:r>
          <w:rPr>
            <w:u w:val="single" w:color="000000"/>
          </w:rPr>
          <w:t xml:space="preserve">Shamkant B. Navathe </w:t>
        </w:r>
      </w:hyperlink>
      <w:hyperlink r:id="rId12">
        <w:r>
          <w:t>,</w:t>
        </w:r>
      </w:hyperlink>
      <w:r>
        <w:t>”Fundamentals of Database systems”, Pearson</w:t>
      </w:r>
    </w:p>
    <w:p w:rsidR="00450B9C" w:rsidRDefault="006B1808" w:rsidP="00003B76">
      <w:pPr>
        <w:spacing w:line="360" w:lineRule="auto"/>
        <w:ind w:left="555" w:right="170"/>
      </w:pPr>
      <w:r>
        <w:rPr>
          <w:rFonts w:ascii="Arial" w:eastAsia="Arial" w:hAnsi="Arial" w:cs="Arial"/>
          <w:sz w:val="19"/>
        </w:rPr>
        <w:t>2.</w:t>
      </w:r>
      <w:r w:rsidR="00034B93">
        <w:rPr>
          <w:rFonts w:ascii="Arial" w:eastAsia="Arial" w:hAnsi="Arial" w:cs="Arial"/>
          <w:sz w:val="19"/>
        </w:rPr>
        <w:t xml:space="preserve"> </w:t>
      </w:r>
      <w:r>
        <w:t xml:space="preserve">Korth, Silberschatz, Sudarshan: </w:t>
      </w:r>
      <w:r w:rsidR="00593E02">
        <w:t>D</w:t>
      </w:r>
      <w:r>
        <w:t xml:space="preserve">atabase </w:t>
      </w:r>
      <w:r w:rsidR="00593E02">
        <w:t>C</w:t>
      </w:r>
      <w:r>
        <w:t>oncepts, MGH,</w:t>
      </w:r>
      <w:r>
        <w:rPr>
          <w:rFonts w:ascii="Arial" w:eastAsia="Arial" w:hAnsi="Arial" w:cs="Arial"/>
          <w:sz w:val="19"/>
        </w:rPr>
        <w:t xml:space="preserve"> </w:t>
      </w:r>
    </w:p>
    <w:p w:rsidR="00450B9C" w:rsidRDefault="006B1808">
      <w:pPr>
        <w:spacing w:after="78" w:line="259" w:lineRule="auto"/>
        <w:ind w:left="440" w:firstLine="0"/>
      </w:pPr>
      <w:r>
        <w:rPr>
          <w:rFonts w:ascii="Arial" w:eastAsia="Arial" w:hAnsi="Arial" w:cs="Arial"/>
          <w:sz w:val="19"/>
        </w:rPr>
        <w:t xml:space="preserve"> </w:t>
      </w:r>
    </w:p>
    <w:p w:rsidR="00450B9C" w:rsidRDefault="006B1808">
      <w:pPr>
        <w:spacing w:after="93" w:line="259" w:lineRule="auto"/>
        <w:ind w:left="450"/>
      </w:pPr>
      <w:r>
        <w:rPr>
          <w:rFonts w:ascii="Arial" w:eastAsia="Arial" w:hAnsi="Arial" w:cs="Arial"/>
          <w:sz w:val="19"/>
        </w:rPr>
        <w:t xml:space="preserve"> </w:t>
      </w:r>
      <w:r>
        <w:rPr>
          <w:b/>
        </w:rPr>
        <w:t xml:space="preserve">Reference Books: </w:t>
      </w:r>
    </w:p>
    <w:p w:rsidR="00450B9C" w:rsidRDefault="006B1808">
      <w:pPr>
        <w:numPr>
          <w:ilvl w:val="0"/>
          <w:numId w:val="1"/>
        </w:numPr>
        <w:spacing w:after="106" w:line="259" w:lineRule="auto"/>
        <w:ind w:hanging="420"/>
      </w:pPr>
      <w:r>
        <w:rPr>
          <w:sz w:val="22"/>
        </w:rPr>
        <w:t xml:space="preserve">R. Ramakrishnan and J. Gehrks </w:t>
      </w:r>
      <w:r w:rsidR="00593E02">
        <w:rPr>
          <w:sz w:val="22"/>
        </w:rPr>
        <w:t>D</w:t>
      </w:r>
      <w:r>
        <w:rPr>
          <w:sz w:val="22"/>
        </w:rPr>
        <w:t xml:space="preserve">atabase </w:t>
      </w:r>
      <w:r w:rsidR="00593E02">
        <w:rPr>
          <w:sz w:val="22"/>
        </w:rPr>
        <w:t>M</w:t>
      </w:r>
      <w:r>
        <w:rPr>
          <w:sz w:val="22"/>
        </w:rPr>
        <w:t xml:space="preserve">anagement </w:t>
      </w:r>
      <w:r w:rsidR="00593E02">
        <w:rPr>
          <w:sz w:val="22"/>
        </w:rPr>
        <w:t>S</w:t>
      </w:r>
      <w:r>
        <w:rPr>
          <w:sz w:val="22"/>
        </w:rPr>
        <w:t xml:space="preserve">ystem; MGH, International </w:t>
      </w:r>
      <w:r w:rsidR="00593E02">
        <w:rPr>
          <w:sz w:val="22"/>
        </w:rPr>
        <w:t>E</w:t>
      </w:r>
      <w:r>
        <w:rPr>
          <w:sz w:val="22"/>
        </w:rPr>
        <w:t xml:space="preserve">dition,  </w:t>
      </w:r>
    </w:p>
    <w:p w:rsidR="00450B9C" w:rsidRDefault="006B1808">
      <w:pPr>
        <w:numPr>
          <w:ilvl w:val="0"/>
          <w:numId w:val="1"/>
        </w:numPr>
        <w:spacing w:after="106" w:line="259" w:lineRule="auto"/>
        <w:ind w:hanging="420"/>
      </w:pPr>
      <w:r>
        <w:rPr>
          <w:sz w:val="22"/>
        </w:rPr>
        <w:t xml:space="preserve">C. J. Date, </w:t>
      </w:r>
      <w:r w:rsidR="00034B93">
        <w:rPr>
          <w:sz w:val="22"/>
        </w:rPr>
        <w:t>D</w:t>
      </w:r>
      <w:r>
        <w:rPr>
          <w:sz w:val="22"/>
        </w:rPr>
        <w:t xml:space="preserve">ata base </w:t>
      </w:r>
      <w:r w:rsidR="00034B93">
        <w:rPr>
          <w:sz w:val="22"/>
        </w:rPr>
        <w:t>S</w:t>
      </w:r>
      <w:r>
        <w:rPr>
          <w:sz w:val="22"/>
        </w:rPr>
        <w:t xml:space="preserve">ystems: 7th edition, Addison Wesley, Pearson Education </w:t>
      </w:r>
    </w:p>
    <w:p w:rsidR="00450B9C" w:rsidRPr="006B1808" w:rsidRDefault="006B1808">
      <w:pPr>
        <w:numPr>
          <w:ilvl w:val="0"/>
          <w:numId w:val="1"/>
        </w:numPr>
        <w:spacing w:after="3" w:line="259" w:lineRule="auto"/>
        <w:ind w:hanging="420"/>
      </w:pPr>
      <w:r>
        <w:rPr>
          <w:sz w:val="22"/>
        </w:rPr>
        <w:t xml:space="preserve">Rini Chakrabarti, Advance </w:t>
      </w:r>
      <w:r w:rsidR="00593E02">
        <w:rPr>
          <w:sz w:val="22"/>
        </w:rPr>
        <w:t>D</w:t>
      </w:r>
      <w:r>
        <w:rPr>
          <w:sz w:val="22"/>
        </w:rPr>
        <w:t xml:space="preserve">atabase </w:t>
      </w:r>
      <w:r w:rsidR="00593E02">
        <w:rPr>
          <w:sz w:val="22"/>
        </w:rPr>
        <w:t>M</w:t>
      </w:r>
      <w:r>
        <w:rPr>
          <w:sz w:val="22"/>
        </w:rPr>
        <w:t xml:space="preserve">anagement </w:t>
      </w:r>
      <w:r w:rsidR="00593E02">
        <w:rPr>
          <w:sz w:val="22"/>
        </w:rPr>
        <w:t>S</w:t>
      </w:r>
      <w:r>
        <w:rPr>
          <w:sz w:val="22"/>
        </w:rPr>
        <w:t xml:space="preserve">ystems , Wiley Dreamtech </w:t>
      </w:r>
    </w:p>
    <w:p w:rsidR="006B1808" w:rsidRDefault="006B1808" w:rsidP="006B1808">
      <w:pPr>
        <w:spacing w:after="3" w:line="259" w:lineRule="auto"/>
        <w:rPr>
          <w:sz w:val="22"/>
        </w:rPr>
      </w:pPr>
    </w:p>
    <w:p w:rsidR="006B1808" w:rsidRDefault="006B1808" w:rsidP="006B1808">
      <w:pPr>
        <w:spacing w:after="3" w:line="259" w:lineRule="auto"/>
        <w:rPr>
          <w:sz w:val="22"/>
        </w:rPr>
      </w:pPr>
    </w:p>
    <w:p w:rsidR="006B1808" w:rsidRDefault="006B1808" w:rsidP="006B1808">
      <w:pPr>
        <w:spacing w:after="3" w:line="259" w:lineRule="auto"/>
        <w:rPr>
          <w:sz w:val="22"/>
        </w:rPr>
      </w:pPr>
    </w:p>
    <w:p w:rsidR="00034B93" w:rsidRDefault="00034B93" w:rsidP="006B1808">
      <w:pPr>
        <w:spacing w:after="3" w:line="259" w:lineRule="auto"/>
        <w:rPr>
          <w:sz w:val="22"/>
        </w:rPr>
      </w:pPr>
    </w:p>
    <w:p w:rsidR="00593E02" w:rsidRDefault="00593E02" w:rsidP="006B1808">
      <w:pPr>
        <w:spacing w:after="3" w:line="259" w:lineRule="auto"/>
        <w:rPr>
          <w:sz w:val="22"/>
        </w:rPr>
      </w:pPr>
    </w:p>
    <w:p w:rsidR="00593E02" w:rsidRDefault="00593E02" w:rsidP="006B1808">
      <w:pPr>
        <w:spacing w:after="3" w:line="259" w:lineRule="auto"/>
        <w:rPr>
          <w:sz w:val="22"/>
        </w:rPr>
      </w:pPr>
    </w:p>
    <w:p w:rsidR="006B1808" w:rsidRDefault="006B1808" w:rsidP="006B1808">
      <w:pPr>
        <w:spacing w:after="3" w:line="259" w:lineRule="auto"/>
      </w:pPr>
    </w:p>
    <w:tbl>
      <w:tblPr>
        <w:tblStyle w:val="TableGrid"/>
        <w:tblW w:w="9488" w:type="dxa"/>
        <w:tblInd w:w="440" w:type="dxa"/>
        <w:tblLook w:val="04A0" w:firstRow="1" w:lastRow="0" w:firstColumn="1" w:lastColumn="0" w:noHBand="0" w:noVBand="1"/>
      </w:tblPr>
      <w:tblGrid>
        <w:gridCol w:w="1080"/>
        <w:gridCol w:w="2161"/>
        <w:gridCol w:w="456"/>
        <w:gridCol w:w="5791"/>
      </w:tblGrid>
      <w:tr w:rsidR="00450B9C" w:rsidTr="005042C8">
        <w:trPr>
          <w:trHeight w:val="293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Practical </w:t>
            </w:r>
          </w:p>
        </w:tc>
      </w:tr>
      <w:tr w:rsidR="00450B9C" w:rsidTr="005042C8">
        <w:trPr>
          <w:trHeight w:val="3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Week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593E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Practical </w:t>
            </w:r>
            <w:r w:rsidR="00593E02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ay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Topic</w:t>
            </w:r>
          </w:p>
        </w:tc>
      </w:tr>
      <w:tr w:rsidR="00450B9C" w:rsidTr="005042C8">
        <w:trPr>
          <w:trHeight w:val="11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numPr>
                <w:ilvl w:val="0"/>
                <w:numId w:val="8"/>
              </w:numPr>
              <w:spacing w:after="0" w:line="237" w:lineRule="auto"/>
              <w:ind w:hanging="360"/>
              <w:jc w:val="both"/>
            </w:pPr>
            <w:r>
              <w:t xml:space="preserve">Write the queries for  </w:t>
            </w:r>
            <w:hyperlink r:id="rId13">
              <w:r>
                <w:t xml:space="preserve">Data Definition Language </w:t>
              </w:r>
            </w:hyperlink>
            <w:hyperlink r:id="rId14">
              <w:r>
                <w:t>(DDL) in RDBMS.</w:t>
              </w:r>
            </w:hyperlink>
            <w:hyperlink r:id="rId15">
              <w:r>
                <w:t xml:space="preserve"> </w:t>
              </w:r>
            </w:hyperlink>
          </w:p>
          <w:p w:rsidR="00450B9C" w:rsidRDefault="006B1808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both"/>
            </w:pPr>
            <w:r>
              <w:t>Write the queries for Data Manipulation Language (DML) in RDBMS</w:t>
            </w:r>
            <w:r>
              <w:rPr>
                <w:sz w:val="22"/>
              </w:rPr>
              <w:t xml:space="preserve"> </w:t>
            </w:r>
          </w:p>
        </w:tc>
      </w:tr>
      <w:tr w:rsidR="00450B9C" w:rsidTr="005042C8">
        <w:trPr>
          <w:trHeight w:val="11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5042C8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Write the queries for Data Control Language (DCL) in RDBMS </w:t>
            </w:r>
          </w:p>
          <w:p w:rsidR="00450B9C" w:rsidRDefault="006B1808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both"/>
            </w:pPr>
            <w:r>
              <w:t>Write SQL queries using logical operations (=,,etc)</w:t>
            </w:r>
          </w:p>
          <w:p w:rsidR="00450B9C" w:rsidRDefault="006B1808">
            <w:pPr>
              <w:spacing w:after="0" w:line="259" w:lineRule="auto"/>
              <w:ind w:left="367" w:firstLine="0"/>
            </w:pPr>
            <w:r>
              <w:rPr>
                <w:sz w:val="22"/>
              </w:rPr>
              <w:t xml:space="preserve"> </w:t>
            </w:r>
          </w:p>
        </w:tc>
      </w:tr>
      <w:tr w:rsidR="00450B9C" w:rsidTr="005042C8">
        <w:trPr>
          <w:trHeight w:val="1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both"/>
            </w:pPr>
            <w:r>
              <w:t xml:space="preserve">Write SQL queries using SQL operators </w:t>
            </w:r>
          </w:p>
          <w:p w:rsidR="00450B9C" w:rsidRDefault="006B1808">
            <w:pPr>
              <w:numPr>
                <w:ilvl w:val="0"/>
                <w:numId w:val="10"/>
              </w:numPr>
              <w:spacing w:after="18" w:line="237" w:lineRule="auto"/>
              <w:ind w:hanging="360"/>
              <w:jc w:val="both"/>
            </w:pPr>
            <w:r>
              <w:t xml:space="preserve">Using two tables create a view  which shall perform equi join and also create various views </w:t>
            </w:r>
          </w:p>
          <w:p w:rsidR="00450B9C" w:rsidRDefault="006B1808" w:rsidP="00593E02">
            <w:pPr>
              <w:numPr>
                <w:ilvl w:val="0"/>
                <w:numId w:val="10"/>
              </w:numPr>
              <w:spacing w:after="18" w:line="237" w:lineRule="auto"/>
              <w:ind w:hanging="360"/>
              <w:jc w:val="both"/>
            </w:pPr>
            <w:r>
              <w:t xml:space="preserve">Using two tables create a view showing non equi join </w:t>
            </w:r>
          </w:p>
          <w:p w:rsidR="00450B9C" w:rsidRDefault="006B1808">
            <w:pPr>
              <w:spacing w:after="0" w:line="259" w:lineRule="auto"/>
              <w:ind w:left="367" w:firstLine="0"/>
            </w:pPr>
            <w:r>
              <w:rPr>
                <w:sz w:val="22"/>
              </w:rPr>
              <w:t xml:space="preserve"> </w:t>
            </w:r>
          </w:p>
        </w:tc>
      </w:tr>
      <w:tr w:rsidR="00450B9C" w:rsidTr="005042C8">
        <w:trPr>
          <w:trHeight w:val="5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37" w:lineRule="auto"/>
              <w:ind w:left="7" w:firstLine="0"/>
            </w:pPr>
            <w:r>
              <w:t>Write SQL query us</w:t>
            </w:r>
            <w:r w:rsidR="00034B93">
              <w:t xml:space="preserve">ing character, number, date and </w:t>
            </w:r>
            <w:r>
              <w:t xml:space="preserve">group functions </w:t>
            </w:r>
          </w:p>
          <w:p w:rsidR="00450B9C" w:rsidRDefault="006B1808" w:rsidP="00034B93">
            <w:pPr>
              <w:spacing w:after="0" w:line="259" w:lineRule="auto"/>
              <w:ind w:left="367" w:firstLine="0"/>
            </w:pPr>
            <w:r>
              <w:rPr>
                <w:sz w:val="22"/>
              </w:rPr>
              <w:t xml:space="preserve"> </w:t>
            </w:r>
          </w:p>
        </w:tc>
      </w:tr>
      <w:tr w:rsidR="00450B9C" w:rsidTr="005042C8">
        <w:trPr>
          <w:trHeight w:val="6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7" w:firstLine="0"/>
            </w:pPr>
            <w:r>
              <w:t xml:space="preserve">Write SQL queries for relational algebra </w:t>
            </w:r>
          </w:p>
          <w:p w:rsidR="00450B9C" w:rsidRDefault="006B1808" w:rsidP="00034B93">
            <w:pPr>
              <w:spacing w:after="0" w:line="259" w:lineRule="auto"/>
              <w:ind w:left="367" w:firstLine="0"/>
            </w:pPr>
            <w:r>
              <w:rPr>
                <w:sz w:val="22"/>
              </w:rPr>
              <w:t xml:space="preserve"> </w:t>
            </w:r>
          </w:p>
        </w:tc>
      </w:tr>
      <w:tr w:rsidR="00450B9C" w:rsidTr="005042C8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37" w:lineRule="auto"/>
              <w:ind w:left="7" w:firstLine="0"/>
            </w:pPr>
            <w:r>
              <w:t>Write SQL queries for</w:t>
            </w:r>
            <w:r w:rsidR="00034B93">
              <w:t xml:space="preserve"> extracting data from more than </w:t>
            </w:r>
            <w:r>
              <w:t xml:space="preserve">one table </w:t>
            </w:r>
          </w:p>
          <w:p w:rsidR="00450B9C" w:rsidRDefault="006B1808" w:rsidP="00034B93">
            <w:pPr>
              <w:spacing w:after="0" w:line="259" w:lineRule="auto"/>
              <w:ind w:left="367" w:firstLine="0"/>
            </w:pPr>
            <w:r>
              <w:rPr>
                <w:sz w:val="22"/>
              </w:rPr>
              <w:t xml:space="preserve"> </w:t>
            </w:r>
          </w:p>
        </w:tc>
      </w:tr>
      <w:tr w:rsidR="00450B9C" w:rsidTr="005042C8">
        <w:trPr>
          <w:trHeight w:val="4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7" w:firstLine="0"/>
            </w:pPr>
            <w:r>
              <w:t xml:space="preserve">Write SQL queries for sub queries, nested queries </w:t>
            </w:r>
          </w:p>
          <w:p w:rsidR="00450B9C" w:rsidRDefault="006B1808" w:rsidP="00034B93">
            <w:pPr>
              <w:spacing w:after="0" w:line="259" w:lineRule="auto"/>
              <w:ind w:left="367" w:firstLine="0"/>
            </w:pPr>
            <w:r>
              <w:rPr>
                <w:sz w:val="22"/>
              </w:rPr>
              <w:t xml:space="preserve"> </w:t>
            </w:r>
          </w:p>
        </w:tc>
      </w:tr>
      <w:tr w:rsidR="00450B9C" w:rsidTr="005042C8">
        <w:trPr>
          <w:trHeight w:val="5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93" w:rsidRDefault="006B1808" w:rsidP="00034B93">
            <w:pPr>
              <w:spacing w:after="0" w:line="259" w:lineRule="auto"/>
              <w:ind w:left="7" w:firstLine="0"/>
            </w:pPr>
            <w:r>
              <w:t xml:space="preserve">Write SQL Queries to implement </w:t>
            </w:r>
          </w:p>
          <w:p w:rsidR="00450B9C" w:rsidRDefault="006B1808" w:rsidP="00593E02">
            <w:pPr>
              <w:spacing w:after="0" w:line="259" w:lineRule="auto"/>
              <w:ind w:left="7" w:firstLine="0"/>
            </w:pPr>
            <w:r>
              <w:t xml:space="preserve"> ROLL BACK, COMMIT &amp; CHECK POINTS </w:t>
            </w:r>
          </w:p>
        </w:tc>
      </w:tr>
      <w:tr w:rsidR="00450B9C" w:rsidTr="00003B76">
        <w:trPr>
          <w:trHeight w:val="12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450B9C" w:rsidP="00593E02">
            <w:pPr>
              <w:spacing w:after="0" w:line="259" w:lineRule="auto"/>
            </w:pPr>
          </w:p>
          <w:p w:rsidR="00593E02" w:rsidRDefault="00593E02" w:rsidP="00593E02">
            <w:pPr>
              <w:spacing w:after="0" w:line="259" w:lineRule="auto"/>
            </w:pPr>
            <w: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77" w:firstLine="0"/>
              <w:jc w:val="center"/>
            </w:pPr>
          </w:p>
          <w:p w:rsidR="00450B9C" w:rsidRDefault="006B1808" w:rsidP="00034B93">
            <w:pPr>
              <w:spacing w:after="0" w:line="259" w:lineRule="auto"/>
              <w:ind w:left="77" w:firstLine="0"/>
              <w:jc w:val="center"/>
            </w:pPr>
            <w:r>
              <w:t>9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 xml:space="preserve">Create VIEWS, CURSORS and TR </w:t>
            </w:r>
          </w:p>
          <w:p w:rsidR="00450B9C" w:rsidRDefault="006B1808" w:rsidP="00034B93">
            <w:pPr>
              <w:pStyle w:val="ListParagraph"/>
              <w:numPr>
                <w:ilvl w:val="0"/>
                <w:numId w:val="14"/>
              </w:numPr>
              <w:spacing w:after="22" w:line="229" w:lineRule="auto"/>
            </w:pPr>
            <w:r>
              <w:t xml:space="preserve">Write SQL queries for equi-join and different view formation </w:t>
            </w:r>
          </w:p>
          <w:p w:rsidR="00450B9C" w:rsidRDefault="006B1808" w:rsidP="00034B93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>Writ</w:t>
            </w:r>
            <w:bookmarkStart w:id="0" w:name="_GoBack"/>
            <w:bookmarkEnd w:id="0"/>
            <w:r>
              <w:t xml:space="preserve">e SQL queries for non-equi join and view formation </w:t>
            </w:r>
          </w:p>
        </w:tc>
      </w:tr>
      <w:tr w:rsidR="00450B9C" w:rsidTr="005042C8">
        <w:trPr>
          <w:trHeight w:val="4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t>10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7" w:firstLine="0"/>
            </w:pPr>
            <w:r>
              <w:rPr>
                <w:rFonts w:ascii="Segoe UI Symbol" w:eastAsia="Segoe UI Symbol" w:hAnsi="Segoe UI Symbol" w:cs="Segoe UI Symbol"/>
              </w:rPr>
              <w:t xml:space="preserve">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High level language extension with Cursors </w:t>
            </w:r>
          </w:p>
        </w:tc>
      </w:tr>
      <w:tr w:rsidR="00450B9C" w:rsidTr="005042C8">
        <w:trPr>
          <w:trHeight w:val="7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2" w:rsidRDefault="00593E02" w:rsidP="00034B93">
            <w:pPr>
              <w:spacing w:after="0" w:line="259" w:lineRule="auto"/>
              <w:ind w:left="17" w:firstLine="0"/>
              <w:jc w:val="center"/>
            </w:pPr>
          </w:p>
          <w:p w:rsidR="00450B9C" w:rsidRDefault="006B1808" w:rsidP="00034B93">
            <w:pPr>
              <w:spacing w:after="0" w:line="259" w:lineRule="auto"/>
              <w:ind w:left="17" w:firstLine="0"/>
              <w:jc w:val="center"/>
            </w:pPr>
            <w:r>
              <w:t>11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pStyle w:val="ListParagraph"/>
              <w:numPr>
                <w:ilvl w:val="0"/>
                <w:numId w:val="15"/>
              </w:numPr>
              <w:spacing w:after="0" w:line="259" w:lineRule="auto"/>
            </w:pPr>
            <w:r>
              <w:t xml:space="preserve">High level language extension with Triggers. </w:t>
            </w:r>
          </w:p>
          <w:p w:rsidR="00450B9C" w:rsidRDefault="006B1808" w:rsidP="00034B93">
            <w:pPr>
              <w:pStyle w:val="ListParagraph"/>
              <w:numPr>
                <w:ilvl w:val="0"/>
                <w:numId w:val="15"/>
              </w:numPr>
              <w:spacing w:after="0" w:line="259" w:lineRule="auto"/>
            </w:pPr>
            <w:r>
              <w:t xml:space="preserve">To study the concept of Functions </w:t>
            </w:r>
          </w:p>
        </w:tc>
      </w:tr>
      <w:tr w:rsidR="00450B9C" w:rsidTr="005042C8">
        <w:trPr>
          <w:trHeight w:val="2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2C8" w:rsidRDefault="00593E02" w:rsidP="00034B93">
            <w:pPr>
              <w:spacing w:after="0" w:line="259" w:lineRule="auto"/>
              <w:ind w:left="106" w:firstLine="0"/>
              <w:jc w:val="center"/>
            </w:pPr>
            <w:r>
              <w:br w:type="page"/>
            </w:r>
          </w:p>
          <w:p w:rsidR="00450B9C" w:rsidRDefault="006B1808" w:rsidP="00034B93">
            <w:pPr>
              <w:spacing w:after="0" w:line="259" w:lineRule="auto"/>
              <w:ind w:left="106" w:firstLine="0"/>
              <w:jc w:val="center"/>
            </w:pPr>
            <w: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2C8" w:rsidRDefault="005042C8" w:rsidP="00034B93">
            <w:pPr>
              <w:spacing w:after="0" w:line="259" w:lineRule="auto"/>
              <w:ind w:left="106" w:firstLine="0"/>
              <w:jc w:val="center"/>
            </w:pPr>
          </w:p>
          <w:p w:rsidR="00450B9C" w:rsidRDefault="006B1808" w:rsidP="00034B93">
            <w:pPr>
              <w:spacing w:after="0" w:line="259" w:lineRule="auto"/>
              <w:ind w:left="106" w:firstLine="0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0B9C" w:rsidRDefault="00450B9C" w:rsidP="00034B93">
            <w:pPr>
              <w:spacing w:after="0" w:line="259" w:lineRule="auto"/>
              <w:ind w:left="0" w:firstLine="0"/>
            </w:pPr>
          </w:p>
          <w:p w:rsidR="005042C8" w:rsidRDefault="005042C8" w:rsidP="00034B93">
            <w:pPr>
              <w:spacing w:after="0" w:line="259" w:lineRule="auto"/>
              <w:ind w:left="0" w:firstLine="0"/>
            </w:pPr>
          </w:p>
        </w:tc>
        <w:tc>
          <w:tcPr>
            <w:tcW w:w="57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42C8" w:rsidRDefault="005042C8" w:rsidP="00034B93">
            <w:pPr>
              <w:spacing w:after="0" w:line="259" w:lineRule="auto"/>
              <w:ind w:left="0" w:firstLine="0"/>
            </w:pPr>
          </w:p>
          <w:p w:rsidR="00450B9C" w:rsidRDefault="006B1808" w:rsidP="00034B93">
            <w:pPr>
              <w:spacing w:after="0" w:line="259" w:lineRule="auto"/>
              <w:ind w:left="0" w:firstLine="0"/>
            </w:pPr>
            <w:r>
              <w:t xml:space="preserve">To study the concept of Procedures </w:t>
            </w:r>
          </w:p>
        </w:tc>
      </w:tr>
      <w:tr w:rsidR="00450B9C" w:rsidTr="005042C8">
        <w:trPr>
          <w:trHeight w:val="20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450B9C" w:rsidP="00034B93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450B9C" w:rsidP="00034B93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0B9C" w:rsidRDefault="00450B9C" w:rsidP="00034B93">
            <w:pPr>
              <w:spacing w:after="0" w:line="259" w:lineRule="auto"/>
              <w:ind w:left="0" w:firstLine="0"/>
            </w:pP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B9C" w:rsidRDefault="00450B9C" w:rsidP="00034B93">
            <w:pPr>
              <w:spacing w:after="0" w:line="259" w:lineRule="auto"/>
              <w:ind w:left="0" w:firstLine="0"/>
            </w:pPr>
          </w:p>
        </w:tc>
      </w:tr>
      <w:tr w:rsidR="00450B9C" w:rsidTr="005042C8">
        <w:trPr>
          <w:trHeight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106" w:firstLine="0"/>
              <w:jc w:val="center"/>
            </w:pPr>
            <w:r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106" w:firstLine="0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B9C" w:rsidRDefault="00450B9C" w:rsidP="00034B93">
            <w:pPr>
              <w:spacing w:after="0" w:line="259" w:lineRule="auto"/>
            </w:pPr>
          </w:p>
        </w:tc>
        <w:tc>
          <w:tcPr>
            <w:tcW w:w="5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B9C" w:rsidRDefault="00034B93" w:rsidP="00034B93">
            <w:pPr>
              <w:spacing w:after="0" w:line="259" w:lineRule="auto"/>
              <w:ind w:left="0" w:firstLine="0"/>
            </w:pPr>
            <w:r>
              <w:t>Create a program to find area of a circle using a procedure and insert the values into a table</w:t>
            </w:r>
          </w:p>
        </w:tc>
      </w:tr>
      <w:tr w:rsidR="00450B9C" w:rsidTr="00003B76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106" w:firstLine="0"/>
              <w:jc w:val="center"/>
            </w:pPr>
            <w:r>
              <w:t>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106" w:firstLine="0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B9C" w:rsidRDefault="00450B9C" w:rsidP="00034B93">
            <w:pPr>
              <w:spacing w:after="0" w:line="259" w:lineRule="auto"/>
            </w:pPr>
          </w:p>
        </w:tc>
        <w:tc>
          <w:tcPr>
            <w:tcW w:w="5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firstLine="0"/>
            </w:pPr>
            <w:r>
              <w:t xml:space="preserve">Revision </w:t>
            </w:r>
          </w:p>
        </w:tc>
      </w:tr>
      <w:tr w:rsidR="00450B9C" w:rsidTr="005042C8">
        <w:trPr>
          <w:trHeight w:val="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106" w:firstLine="0"/>
              <w:jc w:val="center"/>
            </w:pPr>
            <w:r>
              <w:t>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106" w:firstLine="0"/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B9C" w:rsidRDefault="00450B9C" w:rsidP="00034B93">
            <w:pPr>
              <w:spacing w:after="0" w:line="259" w:lineRule="auto"/>
              <w:ind w:left="96" w:firstLine="0"/>
            </w:pPr>
          </w:p>
        </w:tc>
        <w:tc>
          <w:tcPr>
            <w:tcW w:w="5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B9C" w:rsidRDefault="006B1808" w:rsidP="00034B93">
            <w:pPr>
              <w:spacing w:after="0" w:line="259" w:lineRule="auto"/>
              <w:ind w:left="0" w:firstLine="0"/>
            </w:pPr>
            <w:r>
              <w:t xml:space="preserve">Viva </w:t>
            </w:r>
          </w:p>
        </w:tc>
      </w:tr>
    </w:tbl>
    <w:p w:rsidR="00450B9C" w:rsidRDefault="00450B9C" w:rsidP="00003B76">
      <w:pPr>
        <w:spacing w:after="0" w:line="259" w:lineRule="auto"/>
        <w:ind w:left="440" w:firstLine="0"/>
      </w:pPr>
    </w:p>
    <w:sectPr w:rsidR="00450B9C" w:rsidSect="00593E02">
      <w:pgSz w:w="12240" w:h="15840"/>
      <w:pgMar w:top="851" w:right="1436" w:bottom="1342" w:left="10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C1" w:rsidRDefault="000331C1" w:rsidP="005042C8">
      <w:pPr>
        <w:spacing w:after="0" w:line="240" w:lineRule="auto"/>
      </w:pPr>
      <w:r>
        <w:separator/>
      </w:r>
    </w:p>
  </w:endnote>
  <w:endnote w:type="continuationSeparator" w:id="0">
    <w:p w:rsidR="000331C1" w:rsidRDefault="000331C1" w:rsidP="0050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C1" w:rsidRDefault="000331C1" w:rsidP="005042C8">
      <w:pPr>
        <w:spacing w:after="0" w:line="240" w:lineRule="auto"/>
      </w:pPr>
      <w:r>
        <w:separator/>
      </w:r>
    </w:p>
  </w:footnote>
  <w:footnote w:type="continuationSeparator" w:id="0">
    <w:p w:rsidR="000331C1" w:rsidRDefault="000331C1" w:rsidP="0050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08"/>
    <w:multiLevelType w:val="hybridMultilevel"/>
    <w:tmpl w:val="184A13E0"/>
    <w:lvl w:ilvl="0" w:tplc="F69C40F4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E13D2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9306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1A6C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AD1EA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AB8D8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6573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50F0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E2AD0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234701"/>
    <w:multiLevelType w:val="hybridMultilevel"/>
    <w:tmpl w:val="7C566DCE"/>
    <w:lvl w:ilvl="0" w:tplc="02BE83D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4D3F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657C0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4A8AA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C59B6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862EE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A3DDC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27C3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094EA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3038BE"/>
    <w:multiLevelType w:val="hybridMultilevel"/>
    <w:tmpl w:val="14FA36CA"/>
    <w:lvl w:ilvl="0" w:tplc="40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2C2E0D58"/>
    <w:multiLevelType w:val="hybridMultilevel"/>
    <w:tmpl w:val="3DDA3FCC"/>
    <w:lvl w:ilvl="0" w:tplc="C840C93E">
      <w:start w:val="1"/>
      <w:numFmt w:val="bullet"/>
      <w:lvlText w:val="•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60FC8">
      <w:start w:val="1"/>
      <w:numFmt w:val="bullet"/>
      <w:lvlText w:val="o"/>
      <w:lvlJc w:val="left"/>
      <w:pPr>
        <w:ind w:left="1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04074">
      <w:start w:val="1"/>
      <w:numFmt w:val="bullet"/>
      <w:lvlText w:val="▪"/>
      <w:lvlJc w:val="left"/>
      <w:pPr>
        <w:ind w:left="2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42C0E">
      <w:start w:val="1"/>
      <w:numFmt w:val="bullet"/>
      <w:lvlText w:val="•"/>
      <w:lvlJc w:val="left"/>
      <w:pPr>
        <w:ind w:left="3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4110">
      <w:start w:val="1"/>
      <w:numFmt w:val="bullet"/>
      <w:lvlText w:val="o"/>
      <w:lvlJc w:val="left"/>
      <w:pPr>
        <w:ind w:left="3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6DA44">
      <w:start w:val="1"/>
      <w:numFmt w:val="bullet"/>
      <w:lvlText w:val="▪"/>
      <w:lvlJc w:val="left"/>
      <w:pPr>
        <w:ind w:left="4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6B7A2">
      <w:start w:val="1"/>
      <w:numFmt w:val="bullet"/>
      <w:lvlText w:val="•"/>
      <w:lvlJc w:val="left"/>
      <w:pPr>
        <w:ind w:left="5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C62EE">
      <w:start w:val="1"/>
      <w:numFmt w:val="bullet"/>
      <w:lvlText w:val="o"/>
      <w:lvlJc w:val="left"/>
      <w:pPr>
        <w:ind w:left="6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2426E">
      <w:start w:val="1"/>
      <w:numFmt w:val="bullet"/>
      <w:lvlText w:val="▪"/>
      <w:lvlJc w:val="left"/>
      <w:pPr>
        <w:ind w:left="6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7C3C5C"/>
    <w:multiLevelType w:val="hybridMultilevel"/>
    <w:tmpl w:val="495251DA"/>
    <w:lvl w:ilvl="0" w:tplc="431AAEEC">
      <w:start w:val="9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34DC1535"/>
    <w:multiLevelType w:val="hybridMultilevel"/>
    <w:tmpl w:val="84E85E32"/>
    <w:lvl w:ilvl="0" w:tplc="35160634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86B7C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834B2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0EA7C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629C6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64A78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ED2F2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ABA4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C651A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3C078E"/>
    <w:multiLevelType w:val="hybridMultilevel"/>
    <w:tmpl w:val="E08E35F4"/>
    <w:lvl w:ilvl="0" w:tplc="5C76B3B0">
      <w:start w:val="1"/>
      <w:numFmt w:val="bullet"/>
      <w:lvlText w:val="•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EBF8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9AEE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7458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D708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AB0FA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4E56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E7E04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4ED32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2F04AA"/>
    <w:multiLevelType w:val="hybridMultilevel"/>
    <w:tmpl w:val="4A9A479C"/>
    <w:lvl w:ilvl="0" w:tplc="B4D8701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C848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651C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0C71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26D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12543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3A7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413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2ADA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152AD6"/>
    <w:multiLevelType w:val="hybridMultilevel"/>
    <w:tmpl w:val="354C1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0A5B"/>
    <w:multiLevelType w:val="hybridMultilevel"/>
    <w:tmpl w:val="D8CA7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824D3"/>
    <w:multiLevelType w:val="hybridMultilevel"/>
    <w:tmpl w:val="CA28186A"/>
    <w:lvl w:ilvl="0" w:tplc="40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>
    <w:nsid w:val="5A1B169B"/>
    <w:multiLevelType w:val="hybridMultilevel"/>
    <w:tmpl w:val="DCFC5F2C"/>
    <w:lvl w:ilvl="0" w:tplc="89E6D0DA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252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EB66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E80F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617E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3CA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4D6B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4CF7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A8A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A8303A"/>
    <w:multiLevelType w:val="hybridMultilevel"/>
    <w:tmpl w:val="9F0C0632"/>
    <w:lvl w:ilvl="0" w:tplc="00062D40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A6446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A8E6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A570E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C9278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C32FA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6D33E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82DD6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AB100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DA2724"/>
    <w:multiLevelType w:val="hybridMultilevel"/>
    <w:tmpl w:val="B4C45414"/>
    <w:lvl w:ilvl="0" w:tplc="DC4E3AF2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E8348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0765E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8387C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68CAC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2C0E6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902A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27C18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07E02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257F80"/>
    <w:multiLevelType w:val="hybridMultilevel"/>
    <w:tmpl w:val="2B74788C"/>
    <w:lvl w:ilvl="0" w:tplc="234A1618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8C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15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A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ED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CD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E0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A1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63A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9631D4"/>
    <w:multiLevelType w:val="hybridMultilevel"/>
    <w:tmpl w:val="8CAAFEA4"/>
    <w:lvl w:ilvl="0" w:tplc="72E065E2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2984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C6874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67C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2F5C8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08DFC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4BC6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BA7C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8E492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C871AF"/>
    <w:multiLevelType w:val="hybridMultilevel"/>
    <w:tmpl w:val="13B8BFBA"/>
    <w:lvl w:ilvl="0" w:tplc="C5DE7484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A9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68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499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2C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C8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47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6F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A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C"/>
    <w:rsid w:val="00003B76"/>
    <w:rsid w:val="000331C1"/>
    <w:rsid w:val="00034B93"/>
    <w:rsid w:val="00362E12"/>
    <w:rsid w:val="003D7449"/>
    <w:rsid w:val="00431B35"/>
    <w:rsid w:val="00450B9C"/>
    <w:rsid w:val="00493109"/>
    <w:rsid w:val="005042C8"/>
    <w:rsid w:val="00593E02"/>
    <w:rsid w:val="00680A20"/>
    <w:rsid w:val="006B1808"/>
    <w:rsid w:val="009C07C7"/>
    <w:rsid w:val="00B1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5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221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5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C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C8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5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221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5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C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kart.com/author/ramez-elmasri" TargetMode="External"/><Relationship Id="rId13" Type="http://schemas.openxmlformats.org/officeDocument/2006/relationships/hyperlink" Target="http://enggedu.com/data_definition_language_DDL_commands_in_RDBMS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ipkart.com/author/shamkant-b-navath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ipkart.com/author/shamkant-b-navat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gedu.com/data_definition_language_DDL_commands_in_RDBMS/index.php" TargetMode="External"/><Relationship Id="rId10" Type="http://schemas.openxmlformats.org/officeDocument/2006/relationships/hyperlink" Target="http://www.flipkart.com/author/ramez-elmas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ipkart.com/author/ramez-elmasri" TargetMode="External"/><Relationship Id="rId14" Type="http://schemas.openxmlformats.org/officeDocument/2006/relationships/hyperlink" Target="http://enggedu.com/data_definition_language_DDL_commands_in_RDB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grover</cp:lastModifiedBy>
  <cp:revision>2</cp:revision>
  <dcterms:created xsi:type="dcterms:W3CDTF">2018-07-19T10:40:00Z</dcterms:created>
  <dcterms:modified xsi:type="dcterms:W3CDTF">2018-07-19T10:40:00Z</dcterms:modified>
</cp:coreProperties>
</file>